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instrText xml:space="preserve"> HYPERLINK "http://www.lzskl.com/static/upload/file/20250527/20250527181348_865.docx" \t "http://www.lzskl.com/jsp/detail_content/_blank"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泸州市酒业发展研究中心2025年度课题</w:t>
      </w:r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拟立项名单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end"/>
      </w:r>
    </w:p>
    <w:tbl>
      <w:tblPr>
        <w:tblStyle w:val="4"/>
        <w:tblW w:w="10975" w:type="dxa"/>
        <w:tblInd w:w="-1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88"/>
        <w:gridCol w:w="1687"/>
        <w:gridCol w:w="2175"/>
        <w:gridCol w:w="4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8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立项编号</w:t>
            </w:r>
          </w:p>
        </w:tc>
        <w:tc>
          <w:tcPr>
            <w:tcW w:w="1687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2175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813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501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武志霞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四川轻化工大学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数字化营销与白酒产业高质量发展的协调性研究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502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孙佳佳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泸州职业技术学院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新消费趋势下果酒消费者购买决策行为分析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503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方润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四川大学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川酒国际竞争力提升策略研究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504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卓佳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泸州职业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技术学院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酒旅融合视域下白酒企业数字化场景传播价值实现路径研究——以酒城泸州为例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505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龙伟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白酒行业知识产权纠纷舆论风险防控研究——以郎酒诉夜郎古酒案为例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506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张光顺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四川省社会科学院研究生学院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泸州白酒企业社会责任履行与可持续发展研究——基于酿酒专用粮产业分析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507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陆昭宇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泸州职业技术学院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泸州酒文化信息可视化设计策略研究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508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马慧敏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四川工商学院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白酒产业与文旅融合发展的全域旅游模式研究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509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张晨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西南医科大学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川酒文旅高质量发展促进乡村振兴的路径创新与政策优化研究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510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盖秋燕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成都信息工程大学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智酿泸州——白酒企业海外推介数字人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511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李沁雨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成都外国语学院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新媒体时代生成式AI音乐赋能泸州酒文化的国际传播研究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512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唐琦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四川文化传媒职业学院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跨媒介叙事视域下泸州酒文化短视频传播效能提升路径研究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513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刘博文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泸州职业技术学院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基于解酒护肝产品的康养文化研究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514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邓晓慧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四川化工职业技术学院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碳中和目标下酒糟发酵液资源化利用与水稻土Cd污染协同治理机制研究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515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唐义杰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西南医科大学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智媒体时代泸州酒文化的形象认同危机与具身传播策略研究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516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王辉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泸州职业技术学院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泸州白酒产业集群数字化智能化转型路径研究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517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马小洪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四川省盐业学校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体验旅游视角下的泸州酒文化旅游开发策略研究——以泸州黄舣酒谷湖景区为例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518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朱希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西南医科大学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麒麟温酒器IP开发双重逻辑：酒城文化符号构建与新消费场景再造研究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519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袁艳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西南医科大学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泸州市酒产业数字化与智能制造现状及对策研究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520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罗小丹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四川民族学院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碳中和目标下泸州白酒产业绿色转型机制与路径研究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521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李涛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西南医科大学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数字化转型背景下白酒文旅产业链智能化协同机制研究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522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何浩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汕尾市农业科学院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文化遗产活化与全域旅游协同发展路径研究——基于泸州、汕尾双案例分析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523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贺刚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西华大学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数据要素驱动下泸州酒业全产业链价值重构机制研究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524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胥秋童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四川化工职业技术学院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泸州酒文化传播力评价体系建构与创新路径研究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525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苏坤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四川化工职业技术学院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新质生产力赋能泸州酒旅融合发展研究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526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武明阳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西华师范大学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巴蜀文化旅游走廊建设背景下泸州酒文化旅游高质量发展路径研究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527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张圆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西南医科大学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泸州市白酒产业生态引力与产业集聚耦合系统研究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528</w:t>
            </w:r>
          </w:p>
        </w:tc>
        <w:tc>
          <w:tcPr>
            <w:tcW w:w="168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高晓丹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四川轻化工大学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绿色金融背景下泸州白酒企业ESG履责与可持续发展路径研究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6682E"/>
    <w:rsid w:val="02304E24"/>
    <w:rsid w:val="08347A7E"/>
    <w:rsid w:val="26D6682E"/>
    <w:rsid w:val="3FBD7270"/>
    <w:rsid w:val="640516B5"/>
    <w:rsid w:val="7397305F"/>
    <w:rsid w:val="F785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2025-06-10T10:55:00Z</dcterms:created>
  <dc:creator>王欣</dc:creator>
  <cp:lastModifiedBy>user</cp:lastModifiedBy>
  <dcterms:modified xsi:type="dcterms:W3CDTF">2025-06-10T18:21:28Z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0D856521B5014C1E9C6C239B0FC0DC46_11</vt:lpwstr>
  </property>
  <property fmtid="{D5CDD505-2E9C-101B-9397-08002B2CF9AE}" pid="4" name="KSOTemplateDocerSaveRecord">
    <vt:lpwstr>eyJoZGlkIjoiODg4ZDY4YjM0YWNiNzEwZTAwMmQ5ZWM1YmJkMTJhOWUifQ==</vt:lpwstr>
  </property>
</Properties>
</file>